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B068" w14:textId="20E97A26" w:rsidR="00454027" w:rsidRPr="008705A2" w:rsidRDefault="008705A2" w:rsidP="008705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CDS SCUOLA DI INGEGNERIA A.A. 2023-24</w:t>
      </w:r>
    </w:p>
    <w:tbl>
      <w:tblPr>
        <w:tblW w:w="10464" w:type="dxa"/>
        <w:tblInd w:w="279" w:type="dxa"/>
        <w:tblBorders>
          <w:top w:val="nil"/>
          <w:left w:val="nil"/>
          <w:right w:val="nil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2750"/>
        <w:gridCol w:w="1296"/>
        <w:gridCol w:w="2362"/>
        <w:gridCol w:w="4056"/>
      </w:tblGrid>
      <w:tr w:rsidR="00A54618" w:rsidRPr="00A54618" w14:paraId="2F69B2B9" w14:textId="77777777" w:rsidTr="008A2B28">
        <w:trPr>
          <w:trHeight w:val="459"/>
        </w:trPr>
        <w:tc>
          <w:tcPr>
            <w:tcW w:w="2750" w:type="dxa"/>
            <w:tcBorders>
              <w:top w:val="single" w:sz="8" w:space="0" w:color="000000"/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0" w:type="nil"/>
              <w:right w:w="140" w:type="nil"/>
            </w:tcMar>
          </w:tcPr>
          <w:p w14:paraId="74B31E62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Corso di Studio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0" w:type="nil"/>
              <w:right w:w="140" w:type="nil"/>
            </w:tcMar>
          </w:tcPr>
          <w:p w14:paraId="16A1962E" w14:textId="36762E99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COD. CDS CLASSE</w:t>
            </w:r>
          </w:p>
        </w:tc>
        <w:tc>
          <w:tcPr>
            <w:tcW w:w="2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0" w:type="nil"/>
              <w:right w:w="140" w:type="nil"/>
            </w:tcMar>
          </w:tcPr>
          <w:p w14:paraId="500B30DC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CDL</w:t>
            </w:r>
          </w:p>
        </w:tc>
        <w:tc>
          <w:tcPr>
            <w:tcW w:w="4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0" w:type="nil"/>
              <w:right w:w="140" w:type="nil"/>
            </w:tcMar>
          </w:tcPr>
          <w:p w14:paraId="585E5311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 CDL</w:t>
            </w:r>
          </w:p>
        </w:tc>
      </w:tr>
      <w:tr w:rsidR="00054C95" w:rsidRPr="00A54618" w14:paraId="4AC7C5C9" w14:textId="77777777" w:rsidTr="008A2B28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0EBFCA23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Civile, Edile e Ambientale (CEA)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0BD4B10E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[B199]</w:t>
            </w:r>
          </w:p>
          <w:p w14:paraId="6EBA69EB" w14:textId="535C8442" w:rsidR="00054C95" w:rsidRPr="00A54618" w:rsidRDefault="00054C95" w:rsidP="00A5461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783E2E8E" w14:textId="77777777" w:rsidR="00E9181E" w:rsidRDefault="00E9181E" w:rsidP="00A54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84C463" w14:textId="6E88B458" w:rsidR="00054C95" w:rsidRPr="00A54618" w:rsidRDefault="00054C95" w:rsidP="00A54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Johann A.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Faccioruss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07E47F9" w14:textId="56D471E9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 w:val="restart"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079BC8A4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06B4B4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4F3EA7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6D035B" w14:textId="60C7FE1C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Enrica Caporali</w:t>
            </w:r>
          </w:p>
          <w:p w14:paraId="658EE97F" w14:textId="44EFE7AE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Scadenza I mandato:</w:t>
            </w:r>
          </w:p>
          <w:p w14:paraId="746C78A6" w14:textId="44420169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31/10/2025</w:t>
            </w:r>
          </w:p>
          <w:p w14:paraId="005D6B66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36A08BD9" w14:textId="315B56B5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C95" w:rsidRPr="00A54618" w14:paraId="0B065735" w14:textId="77777777" w:rsidTr="008A2B28">
        <w:tblPrEx>
          <w:tblBorders>
            <w:top w:val="none" w:sz="0" w:space="0" w:color="auto"/>
          </w:tblBorders>
        </w:tblPrEx>
        <w:trPr>
          <w:trHeight w:val="630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6C28007D" w14:textId="2F22E843" w:rsidR="00054C95" w:rsidRPr="00A54618" w:rsidRDefault="00054C95" w:rsidP="00054C95">
            <w:pPr>
              <w:jc w:val="center"/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54618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Ingegneria Civile e Edile per la Sostenibilità</w:t>
            </w:r>
          </w:p>
          <w:p w14:paraId="1051B67C" w14:textId="38A83A69" w:rsidR="00054C95" w:rsidRPr="00A54618" w:rsidRDefault="00054C95" w:rsidP="00054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(ICE)</w:t>
            </w:r>
            <w:r w:rsidR="00621476" w:rsidRPr="00621476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sym w:font="Wingdings" w:char="F0E0"/>
            </w:r>
            <w:r w:rsidR="00621476" w:rsidRPr="00621476">
              <w:rPr>
                <w:rFonts w:asciiTheme="majorHAnsi" w:eastAsia="Calibri" w:hAnsiTheme="majorHAnsi" w:cstheme="majorHAnsi"/>
                <w:b/>
                <w:bCs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  <w:t>NEW!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29D27669" w14:textId="3B924042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[B259]</w:t>
            </w:r>
          </w:p>
        </w:tc>
        <w:tc>
          <w:tcPr>
            <w:tcW w:w="236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0A1558F0" w14:textId="70BB4CDA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7001AAE7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60EDBFEA" w14:textId="77777777" w:rsidTr="008A2B28">
        <w:tblPrEx>
          <w:tblBorders>
            <w:top w:val="none" w:sz="0" w:space="0" w:color="auto"/>
          </w:tblBorders>
        </w:tblPrEx>
        <w:trPr>
          <w:trHeight w:val="655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0739579D" w14:textId="09E11EFC" w:rsidR="00A54618" w:rsidRPr="00A54618" w:rsidRDefault="00A54618" w:rsidP="00A54618">
            <w:pPr>
              <w:jc w:val="center"/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54618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Ingegneria Ambientale (IAL)</w:t>
            </w:r>
            <w:r w:rsidR="00621476" w:rsidRPr="00621476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sym w:font="Wingdings" w:char="F0E0"/>
            </w:r>
            <w:r w:rsidR="00621476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21476" w:rsidRPr="00621476">
              <w:rPr>
                <w:rFonts w:asciiTheme="majorHAnsi" w:eastAsia="Calibri" w:hAnsiTheme="majorHAnsi" w:cstheme="majorHAnsi"/>
                <w:b/>
                <w:bCs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  <w:t>NEW!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3DE2C40E" w14:textId="2CC7DD94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[B254]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59226044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Riccardo Gori </w:t>
            </w:r>
          </w:p>
          <w:p w14:paraId="3F881265" w14:textId="363A1D74" w:rsidR="00A54618" w:rsidRPr="00054C95" w:rsidRDefault="00A54618" w:rsidP="00054C9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62368734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053DBC18" w14:textId="77777777" w:rsidTr="008A2B28">
        <w:tblPrEx>
          <w:tblBorders>
            <w:top w:val="none" w:sz="0" w:space="0" w:color="auto"/>
          </w:tblBorders>
        </w:tblPrEx>
        <w:trPr>
          <w:trHeight w:val="663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1D68B041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Civile (CIM)</w:t>
            </w:r>
          </w:p>
          <w:p w14:paraId="543E6B94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79B1EEEB" w14:textId="703C6C08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[B062]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1A7CA97B" w14:textId="56B998DB" w:rsidR="00A54618" w:rsidRDefault="00054C95" w:rsidP="00054C9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  <w:r w:rsidR="00A54618" w:rsidRPr="00A54618">
              <w:rPr>
                <w:rFonts w:asciiTheme="majorHAnsi" w:hAnsiTheme="majorHAnsi" w:cstheme="majorHAnsi"/>
                <w:sz w:val="22"/>
                <w:szCs w:val="22"/>
              </w:rPr>
              <w:t>Nicola Zani</w:t>
            </w:r>
          </w:p>
          <w:p w14:paraId="3A27ABA0" w14:textId="6429E4C4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1EEFF584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28AD87C0" w14:textId="77777777" w:rsidTr="008A2B28">
        <w:tblPrEx>
          <w:tblBorders>
            <w:top w:val="none" w:sz="0" w:space="0" w:color="auto"/>
          </w:tblBorders>
        </w:tblPrEx>
        <w:trPr>
          <w:trHeight w:val="1057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50BA85C4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Edile (EDM)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1EAA9462" w14:textId="712C3E09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[B063]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373E08B2" w14:textId="77777777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6EEBD9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Vincenzo Di Naso</w:t>
            </w:r>
          </w:p>
          <w:p w14:paraId="3BE74736" w14:textId="66C876F1" w:rsidR="00054C95" w:rsidRDefault="00054C95" w:rsidP="00054C9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</w:p>
          <w:p w14:paraId="110B47D3" w14:textId="50FDE4C4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78CF236B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70F49791" w14:textId="77777777" w:rsidTr="008A2B28">
        <w:tblPrEx>
          <w:tblBorders>
            <w:top w:val="none" w:sz="0" w:space="0" w:color="auto"/>
          </w:tblBorders>
        </w:tblPrEx>
        <w:trPr>
          <w:trHeight w:val="468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6C16DC6A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per la Tutela dell’Ambiente e del Territorio (ATM)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4BF1585C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[B072]</w:t>
            </w:r>
          </w:p>
          <w:p w14:paraId="4412BD1A" w14:textId="5C5B72BC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1DED6C2F" w14:textId="5050D608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Riccardo Gori</w:t>
            </w: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385C0378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61798D18" w14:textId="77777777" w:rsidTr="008A2B28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2750" w:type="dxa"/>
            <w:tcBorders>
              <w:left w:val="single" w:sz="4" w:space="0" w:color="4BACC6" w:themeColor="accent5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63DDA6B3" w14:textId="4E1E6A9D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Geoengineering</w:t>
            </w:r>
            <w:proofErr w:type="spellEnd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 (GEM)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33C17847" w14:textId="77777777" w:rsidR="00A54618" w:rsidRPr="00A54618" w:rsidRDefault="00A54618" w:rsidP="00520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[B226]</w:t>
            </w:r>
          </w:p>
          <w:p w14:paraId="49510881" w14:textId="601508B3" w:rsidR="00A54618" w:rsidRPr="00A54618" w:rsidRDefault="00A54618" w:rsidP="00520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140" w:type="nil"/>
              <w:right w:w="140" w:type="nil"/>
            </w:tcMar>
          </w:tcPr>
          <w:p w14:paraId="44C010C8" w14:textId="60374946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Enrica Caporali</w:t>
            </w:r>
          </w:p>
        </w:tc>
        <w:tc>
          <w:tcPr>
            <w:tcW w:w="4056" w:type="dxa"/>
            <w:vMerge/>
            <w:tcBorders>
              <w:bottom w:val="single" w:sz="12" w:space="0" w:color="auto"/>
              <w:right w:val="single" w:sz="8" w:space="0" w:color="000000"/>
            </w:tcBorders>
            <w:shd w:val="clear" w:color="auto" w:fill="FABF8F" w:themeFill="accent6" w:themeFillTint="99"/>
            <w:tcMar>
              <w:top w:w="140" w:type="nil"/>
              <w:right w:w="140" w:type="nil"/>
            </w:tcMar>
          </w:tcPr>
          <w:p w14:paraId="1750B348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48656682" w14:textId="77777777" w:rsidTr="008A2B28">
        <w:tblPrEx>
          <w:tblBorders>
            <w:top w:val="none" w:sz="0" w:space="0" w:color="auto"/>
          </w:tblBorders>
        </w:tblPrEx>
        <w:trPr>
          <w:trHeight w:val="711"/>
        </w:trPr>
        <w:tc>
          <w:tcPr>
            <w:tcW w:w="2750" w:type="dxa"/>
            <w:tcBorders>
              <w:top w:val="single" w:sz="12" w:space="0" w:color="auto"/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0A1EB3CD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Meccanica (MEL)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115EC610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[B049]</w:t>
            </w:r>
          </w:p>
          <w:p w14:paraId="56E46F5A" w14:textId="4E21485B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5DC94CA4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Paola Paoli</w:t>
            </w:r>
          </w:p>
          <w:p w14:paraId="1490AC29" w14:textId="0A43C003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0D2959EB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644D39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5EE0ECF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3E7B9E1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6B489E" w14:textId="1A583328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Mario Tucci</w:t>
            </w:r>
            <w:r w:rsidR="008705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5CCD8A5F" w14:textId="47562870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Scadenza I Mandato:</w:t>
            </w:r>
          </w:p>
          <w:p w14:paraId="54424876" w14:textId="29B8C0F5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31/10/2025</w:t>
            </w:r>
          </w:p>
        </w:tc>
      </w:tr>
      <w:tr w:rsidR="00A54618" w:rsidRPr="00A54618" w14:paraId="7C5F1191" w14:textId="77777777" w:rsidTr="008A2B28">
        <w:tblPrEx>
          <w:tblBorders>
            <w:top w:val="none" w:sz="0" w:space="0" w:color="auto"/>
          </w:tblBorders>
        </w:tblPrEx>
        <w:trPr>
          <w:trHeight w:val="551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11430A3F" w14:textId="482FDBFB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Gestionale (GEL)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5B18B00D" w14:textId="3278ADD9" w:rsidR="00A54618" w:rsidRPr="00A54618" w:rsidRDefault="00A54618" w:rsidP="00C15626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Style w:val="s1"/>
                <w:rFonts w:asciiTheme="majorHAnsi" w:hAnsiTheme="majorHAnsi" w:cstheme="majorHAnsi"/>
                <w:sz w:val="22"/>
                <w:szCs w:val="22"/>
              </w:rPr>
              <w:t>[B222]</w:t>
            </w:r>
          </w:p>
          <w:p w14:paraId="53ECCD41" w14:textId="2107AE6B" w:rsidR="00A54618" w:rsidRPr="00A54618" w:rsidRDefault="00A54618" w:rsidP="00777519">
            <w:pPr>
              <w:pStyle w:val="p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40" w:type="nil"/>
              <w:right w:w="140" w:type="nil"/>
            </w:tcMar>
          </w:tcPr>
          <w:p w14:paraId="3E8B238F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Mario Tucci</w:t>
            </w: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7AE002D5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C95" w:rsidRPr="00A54618" w14:paraId="2EBACF3A" w14:textId="77777777" w:rsidTr="008A2B28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0611146F" w14:textId="651F77BC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Gestionale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  <w:t>(MME)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58498CD6" w14:textId="5F1E338F" w:rsidR="00054C95" w:rsidRPr="00A54618" w:rsidRDefault="00054C95" w:rsidP="00C15626">
            <w:pPr>
              <w:pStyle w:val="p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[B233]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362" w:type="dxa"/>
            <w:vMerge w:val="restart"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35E5F613" w14:textId="77777777" w:rsidR="000F6003" w:rsidRDefault="000F6003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277EFB" w14:textId="587FB23F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Filippo Visintin</w:t>
            </w:r>
          </w:p>
          <w:p w14:paraId="18ACD585" w14:textId="77A183A1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398818BF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C95" w:rsidRPr="00A54618" w14:paraId="2B79C4D1" w14:textId="77777777" w:rsidTr="000F6003">
        <w:tblPrEx>
          <w:tblBorders>
            <w:top w:val="none" w:sz="0" w:space="0" w:color="auto"/>
          </w:tblBorders>
        </w:tblPrEx>
        <w:trPr>
          <w:trHeight w:val="189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02D07460" w14:textId="14921374" w:rsidR="00054C95" w:rsidRPr="00A54618" w:rsidRDefault="00054C95" w:rsidP="00A54618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Management Engineering</w:t>
            </w:r>
            <w:r w:rsidR="00621476" w:rsidRPr="00621476">
              <w:rPr>
                <w:rFonts w:asciiTheme="majorHAnsi" w:hAnsiTheme="majorHAnsi" w:cstheme="majorHAnsi"/>
                <w:sz w:val="22"/>
                <w:szCs w:val="22"/>
              </w:rPr>
              <w:sym w:font="Wingdings" w:char="F0E0"/>
            </w:r>
            <w:r w:rsidR="00621476" w:rsidRPr="0062147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>NEW!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120D394E" w14:textId="52BCCFA3" w:rsidR="00054C95" w:rsidRPr="00A54618" w:rsidRDefault="00054C95" w:rsidP="00C15626">
            <w:pPr>
              <w:pStyle w:val="p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[B271]</w:t>
            </w:r>
          </w:p>
        </w:tc>
        <w:tc>
          <w:tcPr>
            <w:tcW w:w="236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205C222F" w14:textId="782728C5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09981C13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1A45BD1A" w14:textId="77777777" w:rsidTr="008A2B28">
        <w:tblPrEx>
          <w:tblBorders>
            <w:top w:val="none" w:sz="0" w:space="0" w:color="auto"/>
          </w:tblBorders>
        </w:tblPrEx>
        <w:trPr>
          <w:trHeight w:val="617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48FE94B9" w14:textId="02E1BFEE" w:rsidR="00A54618" w:rsidRPr="00A54618" w:rsidRDefault="00A54618" w:rsidP="007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Meccanica (MEM)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100D18C2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[B071]</w:t>
            </w:r>
          </w:p>
          <w:p w14:paraId="699C4C67" w14:textId="54B2D6C5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37F551FF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Rocco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Furferi</w:t>
            </w:r>
            <w:proofErr w:type="spellEnd"/>
          </w:p>
          <w:p w14:paraId="2C2C0B66" w14:textId="3550CBA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30BE04D3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3C7F419A" w14:textId="77777777" w:rsidTr="008A2B28">
        <w:tblPrEx>
          <w:tblBorders>
            <w:top w:val="none" w:sz="0" w:space="0" w:color="auto"/>
          </w:tblBorders>
        </w:tblPrEx>
        <w:trPr>
          <w:trHeight w:val="804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068AB27D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Energetica (ENM)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42D29851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[B068]</w:t>
            </w:r>
          </w:p>
          <w:p w14:paraId="11EE1A50" w14:textId="31D6AC63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50B46AC9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Carlo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Carcasci</w:t>
            </w:r>
            <w:proofErr w:type="spellEnd"/>
          </w:p>
          <w:p w14:paraId="4115729A" w14:textId="7F56859D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7674372C" w14:textId="579F4A0D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63759830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1BCE4C98" w14:textId="77777777" w:rsidTr="008A2B28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750" w:type="dxa"/>
            <w:tcBorders>
              <w:left w:val="single" w:sz="4" w:space="0" w:color="4BACC6" w:themeColor="accent5"/>
              <w:bottom w:val="single" w:sz="12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70E7E4BB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Mechanical</w:t>
            </w:r>
            <w:proofErr w:type="spellEnd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 Engineering for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Sustainability</w:t>
            </w:r>
            <w:proofErr w:type="spellEnd"/>
          </w:p>
          <w:p w14:paraId="7D9FD78A" w14:textId="23AB52A5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(MES)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75588794" w14:textId="282A4B42" w:rsidR="00A54618" w:rsidRPr="00A54618" w:rsidRDefault="00A54618" w:rsidP="00927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[B248]</w:t>
            </w:r>
          </w:p>
          <w:p w14:paraId="781CD09A" w14:textId="795EBDD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7BD94C4A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Niccolò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Baldanzini</w:t>
            </w:r>
            <w:proofErr w:type="spellEnd"/>
          </w:p>
          <w:p w14:paraId="047B8D60" w14:textId="7808A95E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bottom w:val="single" w:sz="12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40" w:type="nil"/>
              <w:right w:w="140" w:type="nil"/>
            </w:tcMar>
          </w:tcPr>
          <w:p w14:paraId="12EB3EDF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C95" w:rsidRPr="00A54618" w14:paraId="54EB0E60" w14:textId="77777777" w:rsidTr="008A2B28">
        <w:tblPrEx>
          <w:tblBorders>
            <w:top w:val="none" w:sz="0" w:space="0" w:color="auto"/>
          </w:tblBorders>
        </w:tblPrEx>
        <w:trPr>
          <w:trHeight w:val="268"/>
        </w:trPr>
        <w:tc>
          <w:tcPr>
            <w:tcW w:w="2750" w:type="dxa"/>
            <w:tcBorders>
              <w:top w:val="single" w:sz="12" w:space="0" w:color="auto"/>
              <w:left w:val="single" w:sz="4" w:space="0" w:color="4BACC6" w:themeColor="accent5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3E195505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Informatica (INL)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6CDF77A8" w14:textId="3953B5EE" w:rsidR="00054C95" w:rsidRPr="00A54618" w:rsidRDefault="00054C95" w:rsidP="00A54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[B047]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3A5AD17C" w14:textId="77777777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2E1913" w14:textId="73BD25AA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Simone Marinai</w:t>
            </w:r>
          </w:p>
          <w:p w14:paraId="53FE55E0" w14:textId="72564C61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5F31574D" w14:textId="2902E2AC" w:rsidR="00054C95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sz w:val="22"/>
                <w:szCs w:val="22"/>
              </w:rPr>
              <w:t>Simone Marinai</w:t>
            </w:r>
          </w:p>
          <w:p w14:paraId="02EF1884" w14:textId="1961DA94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Scadenza I Mandato:</w:t>
            </w:r>
          </w:p>
          <w:p w14:paraId="298C36E1" w14:textId="083700C8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31/10/2026</w:t>
            </w:r>
          </w:p>
        </w:tc>
      </w:tr>
      <w:tr w:rsidR="00054C95" w:rsidRPr="00A54618" w14:paraId="700CFDED" w14:textId="77777777" w:rsidTr="008A2B28">
        <w:tblPrEx>
          <w:tblBorders>
            <w:top w:val="none" w:sz="0" w:space="0" w:color="auto"/>
          </w:tblBorders>
        </w:tblPrEx>
        <w:trPr>
          <w:trHeight w:val="585"/>
        </w:trPr>
        <w:tc>
          <w:tcPr>
            <w:tcW w:w="2750" w:type="dxa"/>
            <w:tcBorders>
              <w:left w:val="single" w:sz="4" w:space="0" w:color="4BACC6" w:themeColor="accent5"/>
              <w:bottom w:val="single" w:sz="8" w:space="0" w:color="auto"/>
              <w:right w:val="single" w:sz="8" w:space="0" w:color="000000"/>
            </w:tcBorders>
            <w:shd w:val="clear" w:color="auto" w:fill="00B0F0"/>
            <w:tcMar>
              <w:top w:w="140" w:type="nil"/>
              <w:right w:w="140" w:type="nil"/>
            </w:tcMar>
          </w:tcPr>
          <w:p w14:paraId="27070616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Informatica (INM)</w:t>
            </w:r>
          </w:p>
          <w:p w14:paraId="538137CF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00B0F0"/>
            <w:tcMar>
              <w:top w:w="140" w:type="nil"/>
              <w:right w:w="140" w:type="nil"/>
            </w:tcMar>
          </w:tcPr>
          <w:p w14:paraId="6A0610F7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[B070]</w:t>
            </w:r>
          </w:p>
          <w:p w14:paraId="1F46D46C" w14:textId="0E8BDD12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7B4FED00" w14:textId="2A12254F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44441AED" w14:textId="77777777" w:rsidR="00054C95" w:rsidRPr="00A54618" w:rsidRDefault="00054C95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77B1E8E2" w14:textId="77777777" w:rsidTr="008A2B28">
        <w:tblPrEx>
          <w:tblBorders>
            <w:top w:val="none" w:sz="0" w:space="0" w:color="auto"/>
          </w:tblBorders>
        </w:tblPrEx>
        <w:trPr>
          <w:trHeight w:val="609"/>
        </w:trPr>
        <w:tc>
          <w:tcPr>
            <w:tcW w:w="2750" w:type="dxa"/>
            <w:tcBorders>
              <w:left w:val="single" w:sz="4" w:space="0" w:color="4BACC6" w:themeColor="accent5"/>
              <w:bottom w:val="single" w:sz="12" w:space="0" w:color="auto"/>
              <w:right w:val="single" w:sz="8" w:space="0" w:color="000000"/>
            </w:tcBorders>
            <w:shd w:val="clear" w:color="auto" w:fill="00B0F0"/>
            <w:tcMar>
              <w:top w:w="140" w:type="nil"/>
              <w:right w:w="140" w:type="nil"/>
            </w:tcMar>
          </w:tcPr>
          <w:p w14:paraId="61AD687E" w14:textId="52A06593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Intelligenza Artificiale (IAM)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00B0F0"/>
            <w:tcMar>
              <w:top w:w="140" w:type="nil"/>
              <w:right w:w="140" w:type="nil"/>
            </w:tcMar>
          </w:tcPr>
          <w:p w14:paraId="548E8509" w14:textId="1B613F60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[B241]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362" w:type="dxa"/>
            <w:tcBorders>
              <w:bottom w:val="single" w:sz="12" w:space="0" w:color="auto"/>
              <w:right w:val="single" w:sz="8" w:space="0" w:color="000000"/>
            </w:tcBorders>
            <w:shd w:val="clear" w:color="auto" w:fill="00B0F0"/>
            <w:tcMar>
              <w:top w:w="140" w:type="nil"/>
              <w:right w:w="140" w:type="nil"/>
            </w:tcMar>
          </w:tcPr>
          <w:p w14:paraId="6CB6E311" w14:textId="77777777" w:rsid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Andrew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Bagdanov</w:t>
            </w:r>
            <w:proofErr w:type="spellEnd"/>
          </w:p>
          <w:p w14:paraId="7A928D3F" w14:textId="521E12EA" w:rsidR="00054C95" w:rsidRPr="00A54618" w:rsidRDefault="00054C95" w:rsidP="0087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bottom w:val="single" w:sz="12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140" w:type="nil"/>
              <w:right w:w="140" w:type="nil"/>
            </w:tcMar>
          </w:tcPr>
          <w:p w14:paraId="6341A810" w14:textId="77777777" w:rsidR="00A54618" w:rsidRPr="00A54618" w:rsidRDefault="00A5461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17277747" w14:textId="77777777" w:rsidTr="008A2B28">
        <w:trPr>
          <w:trHeight w:val="664"/>
        </w:trPr>
        <w:tc>
          <w:tcPr>
            <w:tcW w:w="2750" w:type="dxa"/>
            <w:tcBorders>
              <w:top w:val="single" w:sz="12" w:space="0" w:color="auto"/>
              <w:left w:val="single" w:sz="4" w:space="0" w:color="4BACC6" w:themeColor="accent5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40" w:type="nil"/>
              <w:right w:w="140" w:type="nil"/>
            </w:tcMar>
          </w:tcPr>
          <w:p w14:paraId="019CC81F" w14:textId="4EF0F960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Biomedica (BEL)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40" w:type="nil"/>
              <w:right w:w="140" w:type="nil"/>
            </w:tcMar>
          </w:tcPr>
          <w:p w14:paraId="76B60B99" w14:textId="6450AB24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[B237]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40" w:type="nil"/>
              <w:right w:w="140" w:type="nil"/>
            </w:tcMar>
          </w:tcPr>
          <w:p w14:paraId="1B76EA6B" w14:textId="77777777" w:rsidR="008705A2" w:rsidRDefault="008705A2" w:rsidP="00054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0E7F195" w14:textId="4922BA01" w:rsidR="00054C95" w:rsidRPr="008705A2" w:rsidRDefault="00A54618" w:rsidP="0087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Cs/>
                <w:sz w:val="22"/>
                <w:szCs w:val="22"/>
              </w:rPr>
              <w:t>Leonardo Bocch</w:t>
            </w:r>
            <w:r w:rsidR="008705A2">
              <w:rPr>
                <w:rFonts w:asciiTheme="majorHAnsi" w:hAnsiTheme="majorHAnsi" w:cstheme="majorHAnsi"/>
                <w:bCs/>
                <w:sz w:val="22"/>
                <w:szCs w:val="22"/>
              </w:rPr>
              <w:t>i</w:t>
            </w:r>
          </w:p>
        </w:tc>
        <w:tc>
          <w:tcPr>
            <w:tcW w:w="40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40" w:type="nil"/>
              <w:right w:w="140" w:type="nil"/>
            </w:tcMar>
          </w:tcPr>
          <w:p w14:paraId="1D2BB008" w14:textId="555B02D4" w:rsid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sz w:val="22"/>
                <w:szCs w:val="22"/>
              </w:rPr>
              <w:t>Leonardo Bocchi</w:t>
            </w:r>
          </w:p>
          <w:p w14:paraId="56361373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Scadenza I Mandato:</w:t>
            </w:r>
          </w:p>
          <w:p w14:paraId="5C86E771" w14:textId="7395041B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31/10/2026</w:t>
            </w:r>
          </w:p>
        </w:tc>
      </w:tr>
      <w:tr w:rsidR="00A54618" w:rsidRPr="00A54618" w14:paraId="5993C5BF" w14:textId="77777777" w:rsidTr="008A2B28">
        <w:trPr>
          <w:trHeight w:val="681"/>
        </w:trPr>
        <w:tc>
          <w:tcPr>
            <w:tcW w:w="2750" w:type="dxa"/>
            <w:tcBorders>
              <w:top w:val="single" w:sz="8" w:space="0" w:color="auto"/>
              <w:left w:val="single" w:sz="4" w:space="0" w:color="4BACC6" w:themeColor="accent5"/>
              <w:bottom w:val="single" w:sz="12" w:space="0" w:color="auto"/>
              <w:right w:val="single" w:sz="8" w:space="0" w:color="auto"/>
            </w:tcBorders>
            <w:shd w:val="clear" w:color="auto" w:fill="F2F08A"/>
            <w:tcMar>
              <w:top w:w="140" w:type="nil"/>
              <w:right w:w="140" w:type="nil"/>
            </w:tcMar>
          </w:tcPr>
          <w:p w14:paraId="686C7671" w14:textId="574ECBF3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Biomedica (BEM)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08A"/>
            <w:tcMar>
              <w:top w:w="140" w:type="nil"/>
              <w:right w:w="140" w:type="nil"/>
            </w:tcMar>
          </w:tcPr>
          <w:p w14:paraId="2408B2E1" w14:textId="1819D692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[B061]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08A"/>
            <w:tcMar>
              <w:top w:w="140" w:type="nil"/>
              <w:right w:w="140" w:type="nil"/>
            </w:tcMar>
          </w:tcPr>
          <w:p w14:paraId="4BF382BB" w14:textId="5C03E317" w:rsidR="00A54618" w:rsidRDefault="00E9181E" w:rsidP="00E918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  <w:r w:rsidR="00A54618" w:rsidRPr="00A54618">
              <w:rPr>
                <w:rFonts w:asciiTheme="majorHAnsi" w:hAnsiTheme="majorHAnsi" w:cstheme="majorHAnsi"/>
                <w:sz w:val="22"/>
                <w:szCs w:val="22"/>
              </w:rPr>
              <w:t>Federico Carpi</w:t>
            </w:r>
          </w:p>
          <w:p w14:paraId="7CC335CE" w14:textId="27FB8ACD" w:rsidR="008705A2" w:rsidRPr="00A54618" w:rsidRDefault="008705A2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140" w:type="nil"/>
              <w:right w:w="140" w:type="nil"/>
            </w:tcMar>
          </w:tcPr>
          <w:p w14:paraId="67F41865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5836F8BA" w14:textId="77777777" w:rsidTr="008A2B28">
        <w:trPr>
          <w:trHeight w:val="300"/>
        </w:trPr>
        <w:tc>
          <w:tcPr>
            <w:tcW w:w="2750" w:type="dxa"/>
            <w:tcBorders>
              <w:top w:val="single" w:sz="12" w:space="0" w:color="auto"/>
              <w:left w:val="single" w:sz="4" w:space="0" w:color="4BACC6" w:themeColor="accent5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30D92DF2" w14:textId="309C7EBF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Ingegneria Elettronica (ETL) </w:t>
            </w:r>
            <w:r w:rsidRPr="00A54618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(ex Ingegneria Elettronica e delle Telecomunicazioni) 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7EB72AC4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[B244]</w:t>
            </w:r>
          </w:p>
          <w:p w14:paraId="16C4679F" w14:textId="52921756" w:rsidR="00A54618" w:rsidRPr="00A54618" w:rsidRDefault="00A54618" w:rsidP="00A5461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8705A2">
              <w:rPr>
                <w:rFonts w:asciiTheme="majorHAnsi" w:hAnsiTheme="majorHAnsi" w:cstheme="majorHAnsi"/>
                <w:sz w:val="20"/>
                <w:szCs w:val="20"/>
              </w:rPr>
              <w:t>fino al 20/21 B046)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3856AF76" w14:textId="77777777" w:rsidR="008705A2" w:rsidRDefault="008705A2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962040" w14:textId="579CE053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Massimiliano Pieraccini </w:t>
            </w:r>
          </w:p>
          <w:p w14:paraId="07C7F5EA" w14:textId="623C419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1A8417F4" w14:textId="77777777" w:rsid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Massimiliano Pieraccini</w:t>
            </w:r>
          </w:p>
          <w:p w14:paraId="58979D51" w14:textId="41CA3C61" w:rsidR="00A54618" w:rsidRPr="00A54618" w:rsidRDefault="008705A2" w:rsidP="008705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  <w:r w:rsidR="00A54618"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Scadenza I mandato:</w:t>
            </w:r>
          </w:p>
          <w:p w14:paraId="4B7B16AC" w14:textId="4EE2211F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31/10/2026</w:t>
            </w:r>
          </w:p>
          <w:p w14:paraId="1D31B97F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6959B5AC" w14:textId="77777777" w:rsidTr="008A2B28">
        <w:trPr>
          <w:trHeight w:val="300"/>
        </w:trPr>
        <w:tc>
          <w:tcPr>
            <w:tcW w:w="2750" w:type="dxa"/>
            <w:tcBorders>
              <w:top w:val="single" w:sz="8" w:space="0" w:color="auto"/>
              <w:left w:val="single" w:sz="4" w:space="0" w:color="4BACC6" w:themeColor="accent5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7A0A5DB6" w14:textId="510639C4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Elettrica e dell’Automazione (EAM)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7AB9FF82" w14:textId="4E94580C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[B204]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49F6BD52" w14:textId="77777777" w:rsid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Luigi </w:t>
            </w:r>
            <w:proofErr w:type="spellStart"/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Chisci</w:t>
            </w:r>
            <w:proofErr w:type="spellEnd"/>
          </w:p>
          <w:p w14:paraId="4C8C09C0" w14:textId="2459E6E4" w:rsidR="008705A2" w:rsidRPr="00A54618" w:rsidRDefault="008705A2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335ED767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4618" w:rsidRPr="00A54618" w14:paraId="3A7254EA" w14:textId="77777777" w:rsidTr="008A2B28">
        <w:trPr>
          <w:trHeight w:val="450"/>
        </w:trPr>
        <w:tc>
          <w:tcPr>
            <w:tcW w:w="2750" w:type="dxa"/>
            <w:tcBorders>
              <w:top w:val="single" w:sz="8" w:space="0" w:color="auto"/>
              <w:left w:val="single" w:sz="4" w:space="0" w:color="4BACC6" w:themeColor="accent5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4670392E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Ingegneria dei Sistemi Elettronici (ELM)</w:t>
            </w:r>
          </w:p>
          <w:p w14:paraId="65A78257" w14:textId="56AF4276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 xml:space="preserve">(ex Ingegneria Elettronica)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66403DF6" w14:textId="7D205579" w:rsidR="00A54618" w:rsidRPr="00A54618" w:rsidRDefault="00A54618" w:rsidP="00A54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54618">
              <w:rPr>
                <w:rFonts w:asciiTheme="majorHAnsi" w:hAnsiTheme="majorHAnsi" w:cstheme="majorHAnsi"/>
                <w:sz w:val="22"/>
                <w:szCs w:val="22"/>
              </w:rPr>
              <w:t>[B245</w:t>
            </w:r>
            <w:r w:rsidRPr="008705A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="008705A2" w:rsidRPr="008705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705A2">
              <w:rPr>
                <w:rFonts w:asciiTheme="majorHAnsi" w:hAnsiTheme="majorHAnsi" w:cstheme="majorHAnsi"/>
                <w:sz w:val="20"/>
                <w:szCs w:val="20"/>
              </w:rPr>
              <w:t>(fino al 20/21 B066)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C7EF"/>
            <w:tcMar>
              <w:top w:w="140" w:type="nil"/>
              <w:right w:w="140" w:type="nil"/>
            </w:tcMar>
          </w:tcPr>
          <w:p w14:paraId="5C1BD5A5" w14:textId="77777777" w:rsidR="008A2B28" w:rsidRDefault="008A2B28" w:rsidP="008A2B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C08B91" w14:textId="589B41D7" w:rsidR="00A54618" w:rsidRDefault="008A2B28" w:rsidP="008A2B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8705A2">
              <w:rPr>
                <w:rFonts w:asciiTheme="majorHAnsi" w:hAnsiTheme="majorHAnsi" w:cstheme="majorHAnsi"/>
                <w:sz w:val="22"/>
                <w:szCs w:val="22"/>
              </w:rPr>
              <w:t xml:space="preserve">Alessandro </w:t>
            </w:r>
            <w:proofErr w:type="spellStart"/>
            <w:r w:rsidR="008705A2">
              <w:rPr>
                <w:rFonts w:asciiTheme="majorHAnsi" w:hAnsiTheme="majorHAnsi" w:cstheme="majorHAnsi"/>
                <w:sz w:val="22"/>
                <w:szCs w:val="22"/>
              </w:rPr>
              <w:t>Cidronali</w:t>
            </w:r>
            <w:proofErr w:type="spellEnd"/>
          </w:p>
          <w:p w14:paraId="4995F7F5" w14:textId="27167A2D" w:rsidR="008705A2" w:rsidRPr="00A54618" w:rsidRDefault="008705A2" w:rsidP="0087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8DF7"/>
            <w:tcMar>
              <w:top w:w="140" w:type="nil"/>
              <w:right w:w="140" w:type="nil"/>
            </w:tcMar>
          </w:tcPr>
          <w:p w14:paraId="195659EF" w14:textId="77777777" w:rsidR="00A54618" w:rsidRPr="00A54618" w:rsidRDefault="00A54618" w:rsidP="00717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0178AED" w14:textId="77777777" w:rsidR="004F3B5D" w:rsidRPr="00A54618" w:rsidRDefault="004F3B5D" w:rsidP="007F14BA">
      <w:pPr>
        <w:rPr>
          <w:rFonts w:asciiTheme="majorHAnsi" w:hAnsiTheme="majorHAnsi" w:cstheme="majorHAnsi"/>
          <w:sz w:val="22"/>
          <w:szCs w:val="22"/>
        </w:rPr>
      </w:pPr>
    </w:p>
    <w:sectPr w:rsidR="004F3B5D" w:rsidRPr="00A54618" w:rsidSect="00054C95">
      <w:pgSz w:w="11900" w:h="16840" w:code="9"/>
      <w:pgMar w:top="284" w:right="23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98"/>
    <w:rsid w:val="000023A0"/>
    <w:rsid w:val="00054C95"/>
    <w:rsid w:val="00092C28"/>
    <w:rsid w:val="000B0603"/>
    <w:rsid w:val="000F6003"/>
    <w:rsid w:val="001050BD"/>
    <w:rsid w:val="00120A04"/>
    <w:rsid w:val="001546EC"/>
    <w:rsid w:val="001864F7"/>
    <w:rsid w:val="001F6687"/>
    <w:rsid w:val="002607EE"/>
    <w:rsid w:val="002C1CE0"/>
    <w:rsid w:val="00306AFB"/>
    <w:rsid w:val="00342A62"/>
    <w:rsid w:val="00376A22"/>
    <w:rsid w:val="00454027"/>
    <w:rsid w:val="004605C4"/>
    <w:rsid w:val="004C268A"/>
    <w:rsid w:val="004D6888"/>
    <w:rsid w:val="004F3B5D"/>
    <w:rsid w:val="005208C5"/>
    <w:rsid w:val="00563B06"/>
    <w:rsid w:val="005B4424"/>
    <w:rsid w:val="0060147D"/>
    <w:rsid w:val="00607A3C"/>
    <w:rsid w:val="00621476"/>
    <w:rsid w:val="006B4836"/>
    <w:rsid w:val="006C0542"/>
    <w:rsid w:val="0071729A"/>
    <w:rsid w:val="00724726"/>
    <w:rsid w:val="00750B26"/>
    <w:rsid w:val="00777519"/>
    <w:rsid w:val="0078095E"/>
    <w:rsid w:val="00786D7D"/>
    <w:rsid w:val="007C2895"/>
    <w:rsid w:val="007C5CE5"/>
    <w:rsid w:val="007F14BA"/>
    <w:rsid w:val="008236BF"/>
    <w:rsid w:val="008705A2"/>
    <w:rsid w:val="008A2B28"/>
    <w:rsid w:val="008F52A3"/>
    <w:rsid w:val="00927B65"/>
    <w:rsid w:val="00930524"/>
    <w:rsid w:val="0098089C"/>
    <w:rsid w:val="009869A1"/>
    <w:rsid w:val="0099159F"/>
    <w:rsid w:val="009A5D05"/>
    <w:rsid w:val="009E68C8"/>
    <w:rsid w:val="00A54618"/>
    <w:rsid w:val="00B82798"/>
    <w:rsid w:val="00B93D5F"/>
    <w:rsid w:val="00BA5EB8"/>
    <w:rsid w:val="00BB6791"/>
    <w:rsid w:val="00C15626"/>
    <w:rsid w:val="00C54C92"/>
    <w:rsid w:val="00CA4BCC"/>
    <w:rsid w:val="00CC307E"/>
    <w:rsid w:val="00CF1177"/>
    <w:rsid w:val="00D94056"/>
    <w:rsid w:val="00DE1312"/>
    <w:rsid w:val="00E25238"/>
    <w:rsid w:val="00E33AF8"/>
    <w:rsid w:val="00E713F3"/>
    <w:rsid w:val="00E9181E"/>
    <w:rsid w:val="00EC5359"/>
    <w:rsid w:val="00F0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CC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C15626"/>
    <w:rPr>
      <w:rFonts w:ascii="Cambria" w:hAnsi="Cambria" w:cs="Times New Roman"/>
    </w:rPr>
  </w:style>
  <w:style w:type="character" w:customStyle="1" w:styleId="s1">
    <w:name w:val="s1"/>
    <w:basedOn w:val="Carpredefinitoparagrafo"/>
    <w:rsid w:val="00C156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Malvagia</dc:creator>
  <cp:keywords/>
  <dc:description/>
  <cp:lastModifiedBy>sara borchi</cp:lastModifiedBy>
  <cp:revision>9</cp:revision>
  <cp:lastPrinted>2023-07-18T10:15:00Z</cp:lastPrinted>
  <dcterms:created xsi:type="dcterms:W3CDTF">2023-07-17T14:16:00Z</dcterms:created>
  <dcterms:modified xsi:type="dcterms:W3CDTF">2023-07-18T16:03:00Z</dcterms:modified>
</cp:coreProperties>
</file>